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申报职称：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申报学段：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申报专业：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等差额情况：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-------------------------------------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单位：                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姓名：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40" w:lineRule="exact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申报专业：            等差额情况：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-------------------------------------</w:t>
      </w:r>
    </w:p>
    <w:p>
      <w:pPr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9A7344"/>
    <w:rsid w:val="219A7344"/>
    <w:rsid w:val="291B6E80"/>
    <w:rsid w:val="6DA1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2020-09-24T07:00:00Z</dcterms:created>
  <dc:creator>途中</dc:creator>
  <cp:lastModifiedBy>途中</cp:lastModifiedBy>
  <cp:lastPrinted>2020-09-24T07:13:29Z</cp:lastPrinted>
  <dcterms:modified xsi:type="dcterms:W3CDTF">2020-09-24T07:15:25Z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